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F5" w:rsidRDefault="00C553F5" w:rsidP="00C553F5">
      <w:pPr>
        <w:spacing w:before="121"/>
        <w:ind w:left="1318"/>
        <w:jc w:val="both"/>
        <w:rPr>
          <w:sz w:val="20"/>
        </w:rPr>
      </w:pPr>
      <w:r>
        <w:rPr>
          <w:sz w:val="20"/>
        </w:rPr>
        <w:t>Target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Realisasi</w:t>
      </w:r>
      <w:r>
        <w:rPr>
          <w:spacing w:val="-1"/>
          <w:sz w:val="20"/>
        </w:rPr>
        <w:t xml:space="preserve"> </w:t>
      </w:r>
      <w:r>
        <w:rPr>
          <w:sz w:val="20"/>
        </w:rPr>
        <w:t>SPM</w:t>
      </w:r>
      <w:r>
        <w:rPr>
          <w:spacing w:val="-2"/>
          <w:sz w:val="20"/>
        </w:rPr>
        <w:t xml:space="preserve"> </w:t>
      </w:r>
      <w:r>
        <w:rPr>
          <w:sz w:val="20"/>
        </w:rPr>
        <w:t>Bidang</w:t>
      </w:r>
      <w:r>
        <w:rPr>
          <w:spacing w:val="-2"/>
          <w:sz w:val="20"/>
        </w:rPr>
        <w:t xml:space="preserve"> </w:t>
      </w:r>
      <w:r>
        <w:rPr>
          <w:sz w:val="20"/>
        </w:rPr>
        <w:t>Perumahan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Kawasan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Permukiman</w:t>
      </w:r>
    </w:p>
    <w:p w:rsidR="00C553F5" w:rsidRDefault="00C553F5" w:rsidP="00C553F5">
      <w:pPr>
        <w:pStyle w:val="BodyText"/>
        <w:spacing w:before="2"/>
        <w:jc w:val="left"/>
        <w:rPr>
          <w:sz w:val="17"/>
        </w:rPr>
      </w:pPr>
    </w:p>
    <w:tbl>
      <w:tblPr>
        <w:tblW w:w="99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653"/>
        <w:gridCol w:w="869"/>
        <w:gridCol w:w="972"/>
        <w:gridCol w:w="771"/>
        <w:gridCol w:w="953"/>
        <w:gridCol w:w="964"/>
        <w:gridCol w:w="964"/>
        <w:gridCol w:w="1235"/>
      </w:tblGrid>
      <w:tr w:rsidR="00C553F5" w:rsidTr="00C553F5">
        <w:trPr>
          <w:trHeight w:val="401"/>
        </w:trPr>
        <w:tc>
          <w:tcPr>
            <w:tcW w:w="521" w:type="dxa"/>
            <w:vMerge w:val="restart"/>
          </w:tcPr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  <w:bookmarkStart w:id="0" w:name="_GoBack"/>
            <w:bookmarkEnd w:id="0"/>
          </w:p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212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53" w:type="dxa"/>
            <w:vMerge w:val="restart"/>
          </w:tcPr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219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ind w:left="980" w:right="33" w:hanging="608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Dasar/ </w:t>
            </w:r>
            <w:r>
              <w:rPr>
                <w:spacing w:val="-2"/>
                <w:sz w:val="20"/>
              </w:rPr>
              <w:t>Indikator</w:t>
            </w:r>
          </w:p>
        </w:tc>
        <w:tc>
          <w:tcPr>
            <w:tcW w:w="6727" w:type="dxa"/>
            <w:gridSpan w:val="7"/>
          </w:tcPr>
          <w:p w:rsidR="00C553F5" w:rsidRDefault="00C553F5" w:rsidP="00497068">
            <w:pPr>
              <w:pStyle w:val="TableParagraph"/>
              <w:spacing w:before="10"/>
              <w:ind w:lef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 w:rsidR="00C553F5" w:rsidTr="00C553F5">
        <w:trPr>
          <w:trHeight w:val="401"/>
        </w:trPr>
        <w:tc>
          <w:tcPr>
            <w:tcW w:w="521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gridSpan w:val="4"/>
          </w:tcPr>
          <w:p w:rsidR="00C553F5" w:rsidRDefault="00C553F5" w:rsidP="00497068">
            <w:pPr>
              <w:pStyle w:val="TableParagraph"/>
              <w:spacing w:before="10"/>
              <w:ind w:left="782"/>
              <w:rPr>
                <w:sz w:val="20"/>
              </w:rPr>
            </w:pPr>
            <w:r>
              <w:rPr>
                <w:sz w:val="20"/>
              </w:rPr>
              <w:t>Penerima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Layanan</w:t>
            </w:r>
            <w:r>
              <w:rPr>
                <w:spacing w:val="-4"/>
                <w:sz w:val="20"/>
              </w:rPr>
              <w:t xml:space="preserve"> Dasar</w:t>
            </w:r>
          </w:p>
        </w:tc>
        <w:tc>
          <w:tcPr>
            <w:tcW w:w="964" w:type="dxa"/>
            <w:vMerge w:val="restart"/>
          </w:tcPr>
          <w:p w:rsidR="00C553F5" w:rsidRDefault="00C553F5" w:rsidP="00497068">
            <w:pPr>
              <w:pStyle w:val="TableParagraph"/>
              <w:spacing w:before="228"/>
              <w:ind w:left="165" w:right="151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Capaian </w:t>
            </w:r>
            <w:r>
              <w:rPr>
                <w:spacing w:val="-4"/>
                <w:sz w:val="20"/>
              </w:rPr>
              <w:t xml:space="preserve">Mutu </w:t>
            </w:r>
            <w:r>
              <w:rPr>
                <w:spacing w:val="-2"/>
                <w:sz w:val="20"/>
              </w:rPr>
              <w:t>Layanan Dasar (persen)</w:t>
            </w:r>
          </w:p>
        </w:tc>
        <w:tc>
          <w:tcPr>
            <w:tcW w:w="964" w:type="dxa"/>
            <w:vMerge w:val="restart"/>
          </w:tcPr>
          <w:p w:rsidR="00C553F5" w:rsidRDefault="00C553F5" w:rsidP="00497068">
            <w:pPr>
              <w:pStyle w:val="TableParagraph"/>
              <w:spacing w:before="223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"/>
              <w:ind w:left="71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Capaian </w:t>
            </w:r>
            <w:r>
              <w:rPr>
                <w:spacing w:val="-4"/>
                <w:sz w:val="20"/>
              </w:rPr>
              <w:t>SPM</w:t>
            </w:r>
          </w:p>
          <w:p w:rsidR="00C553F5" w:rsidRDefault="00C553F5" w:rsidP="00497068">
            <w:pPr>
              <w:pStyle w:val="TableParagraph"/>
              <w:spacing w:line="229" w:lineRule="exact"/>
              <w:ind w:left="71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(persen)</w:t>
            </w:r>
          </w:p>
        </w:tc>
        <w:tc>
          <w:tcPr>
            <w:tcW w:w="1235" w:type="dxa"/>
            <w:vMerge w:val="restart"/>
          </w:tcPr>
          <w:p w:rsidR="00C553F5" w:rsidRDefault="00C553F5" w:rsidP="00497068">
            <w:pPr>
              <w:pStyle w:val="TableParagraph"/>
              <w:ind w:left="31" w:right="18" w:hanging="5"/>
              <w:jc w:val="center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capaian SPM bidang Perumahan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>Kawasan Permukiman (persen)</w:t>
            </w:r>
          </w:p>
        </w:tc>
      </w:tr>
      <w:tr w:rsidR="00C553F5" w:rsidTr="00C553F5">
        <w:trPr>
          <w:trHeight w:val="720"/>
        </w:trPr>
        <w:tc>
          <w:tcPr>
            <w:tcW w:w="521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</w:tcPr>
          <w:p w:rsidR="00C553F5" w:rsidRDefault="00C553F5" w:rsidP="00497068">
            <w:pPr>
              <w:pStyle w:val="TableParagraph"/>
              <w:spacing w:line="252" w:lineRule="exact"/>
              <w:ind w:left="712" w:right="334" w:hanging="416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Sasaran </w:t>
            </w:r>
            <w:r>
              <w:rPr>
                <w:spacing w:val="-2"/>
                <w:sz w:val="20"/>
              </w:rPr>
              <w:t>(Org)</w:t>
            </w:r>
          </w:p>
        </w:tc>
        <w:tc>
          <w:tcPr>
            <w:tcW w:w="771" w:type="dxa"/>
            <w:vMerge w:val="restart"/>
          </w:tcPr>
          <w:p w:rsidR="00C553F5" w:rsidRDefault="00C553F5" w:rsidP="00497068">
            <w:pPr>
              <w:pStyle w:val="TableParagraph"/>
              <w:spacing w:before="223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"/>
              <w:ind w:left="117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Target (perse </w:t>
            </w:r>
            <w:r>
              <w:rPr>
                <w:spacing w:val="-6"/>
                <w:sz w:val="20"/>
              </w:rPr>
              <w:t>n)</w:t>
            </w:r>
          </w:p>
        </w:tc>
        <w:tc>
          <w:tcPr>
            <w:tcW w:w="953" w:type="dxa"/>
            <w:vMerge w:val="restart"/>
          </w:tcPr>
          <w:p w:rsidR="00C553F5" w:rsidRDefault="00C553F5" w:rsidP="00497068">
            <w:pPr>
              <w:pStyle w:val="TableParagraph"/>
              <w:spacing w:before="223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"/>
              <w:ind w:left="174" w:right="125" w:hanging="28"/>
              <w:rPr>
                <w:sz w:val="20"/>
              </w:rPr>
            </w:pPr>
            <w:r>
              <w:rPr>
                <w:spacing w:val="-2"/>
                <w:sz w:val="20"/>
              </w:rPr>
              <w:t>Realisasi (persen)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</w:tr>
      <w:tr w:rsidR="00C553F5" w:rsidTr="00C553F5">
        <w:trPr>
          <w:trHeight w:val="1016"/>
        </w:trPr>
        <w:tc>
          <w:tcPr>
            <w:tcW w:w="521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C553F5" w:rsidRDefault="00C553F5" w:rsidP="00497068">
            <w:pPr>
              <w:pStyle w:val="TableParagraph"/>
              <w:ind w:left="-8" w:firstLine="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yang </w:t>
            </w:r>
            <w:r>
              <w:rPr>
                <w:spacing w:val="-2"/>
                <w:sz w:val="20"/>
              </w:rPr>
              <w:t>harus dilayani</w:t>
            </w:r>
          </w:p>
        </w:tc>
        <w:tc>
          <w:tcPr>
            <w:tcW w:w="972" w:type="dxa"/>
          </w:tcPr>
          <w:p w:rsidR="00C553F5" w:rsidRDefault="00C553F5" w:rsidP="00497068">
            <w:pPr>
              <w:pStyle w:val="TableParagraph"/>
              <w:spacing w:before="228"/>
              <w:ind w:left="142" w:right="114" w:hanging="7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yang </w:t>
            </w:r>
            <w:r>
              <w:rPr>
                <w:spacing w:val="-2"/>
                <w:sz w:val="20"/>
              </w:rPr>
              <w:t>terlayani</w:t>
            </w:r>
          </w:p>
        </w:tc>
        <w:tc>
          <w:tcPr>
            <w:tcW w:w="771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</w:tr>
      <w:tr w:rsidR="00C553F5" w:rsidTr="00C553F5">
        <w:trPr>
          <w:trHeight w:val="1273"/>
        </w:trPr>
        <w:tc>
          <w:tcPr>
            <w:tcW w:w="521" w:type="dxa"/>
          </w:tcPr>
          <w:p w:rsidR="00C553F5" w:rsidRDefault="00C553F5" w:rsidP="00497068">
            <w:pPr>
              <w:pStyle w:val="TableParagraph"/>
              <w:spacing w:before="14"/>
              <w:ind w:lef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653" w:type="dxa"/>
          </w:tcPr>
          <w:p w:rsidR="00C553F5" w:rsidRDefault="00C553F5" w:rsidP="00497068">
            <w:pPr>
              <w:pStyle w:val="TableParagraph"/>
              <w:ind w:left="112" w:right="250"/>
              <w:jc w:val="both"/>
              <w:rPr>
                <w:sz w:val="20"/>
              </w:rPr>
            </w:pPr>
            <w:r>
              <w:rPr>
                <w:sz w:val="20"/>
              </w:rPr>
              <w:t>Penyediaan dan rehabilitasi rumah yang layak huni bagi korban bencana:</w:t>
            </w:r>
          </w:p>
        </w:tc>
        <w:tc>
          <w:tcPr>
            <w:tcW w:w="869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  <w:vMerge w:val="restart"/>
          </w:tcPr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98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ind w:left="79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C553F5" w:rsidTr="00C553F5">
        <w:trPr>
          <w:trHeight w:val="784"/>
        </w:trPr>
        <w:tc>
          <w:tcPr>
            <w:tcW w:w="521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3" w:type="dxa"/>
          </w:tcPr>
          <w:p w:rsidR="00C553F5" w:rsidRDefault="00C553F5" w:rsidP="00497068">
            <w:pPr>
              <w:pStyle w:val="TableParagraph"/>
              <w:ind w:left="112" w:right="33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tersedianya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layak huni bagi korban bencana</w:t>
            </w:r>
          </w:p>
        </w:tc>
        <w:tc>
          <w:tcPr>
            <w:tcW w:w="869" w:type="dxa"/>
          </w:tcPr>
          <w:p w:rsidR="00C553F5" w:rsidRDefault="00C553F5" w:rsidP="00497068">
            <w:pPr>
              <w:pStyle w:val="TableParagraph"/>
              <w:spacing w:before="47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972" w:type="dxa"/>
          </w:tcPr>
          <w:p w:rsidR="00C553F5" w:rsidRDefault="00C553F5" w:rsidP="00497068">
            <w:pPr>
              <w:pStyle w:val="TableParagraph"/>
              <w:spacing w:before="47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"/>
              <w:ind w:left="80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771" w:type="dxa"/>
          </w:tcPr>
          <w:p w:rsidR="00C553F5" w:rsidRDefault="00C553F5" w:rsidP="00497068">
            <w:pPr>
              <w:pStyle w:val="TableParagraph"/>
              <w:spacing w:before="47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"/>
              <w:ind w:left="117"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53" w:type="dxa"/>
          </w:tcPr>
          <w:p w:rsidR="00C553F5" w:rsidRDefault="00C553F5" w:rsidP="00497068">
            <w:pPr>
              <w:pStyle w:val="TableParagraph"/>
              <w:spacing w:before="47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"/>
              <w:ind w:left="72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964" w:type="dxa"/>
          </w:tcPr>
          <w:p w:rsidR="00C553F5" w:rsidRDefault="00C553F5" w:rsidP="00497068">
            <w:pPr>
              <w:pStyle w:val="TableParagraph"/>
              <w:spacing w:before="47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"/>
              <w:ind w:left="7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64" w:type="dxa"/>
          </w:tcPr>
          <w:p w:rsidR="00C553F5" w:rsidRDefault="00C553F5" w:rsidP="00497068">
            <w:pPr>
              <w:pStyle w:val="TableParagraph"/>
              <w:spacing w:before="47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"/>
              <w:ind w:left="71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</w:tr>
      <w:tr w:rsidR="00C553F5" w:rsidTr="00C553F5">
        <w:trPr>
          <w:trHeight w:val="1603"/>
        </w:trPr>
        <w:tc>
          <w:tcPr>
            <w:tcW w:w="521" w:type="dxa"/>
          </w:tcPr>
          <w:p w:rsidR="00C553F5" w:rsidRDefault="00C553F5" w:rsidP="00497068">
            <w:pPr>
              <w:pStyle w:val="TableParagraph"/>
              <w:spacing w:line="229" w:lineRule="exact"/>
              <w:ind w:lef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653" w:type="dxa"/>
          </w:tcPr>
          <w:p w:rsidR="00C553F5" w:rsidRDefault="00C553F5" w:rsidP="00497068">
            <w:pPr>
              <w:pStyle w:val="TableParagraph"/>
              <w:spacing w:before="53"/>
              <w:ind w:left="112" w:right="33"/>
              <w:rPr>
                <w:sz w:val="20"/>
              </w:rPr>
            </w:pPr>
            <w:r>
              <w:rPr>
                <w:sz w:val="20"/>
              </w:rPr>
              <w:t>Fasilitasi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penyediaan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layak huni bagi masyarakat yang terkena relokasi program Pemerintah Daerah:</w:t>
            </w:r>
          </w:p>
        </w:tc>
        <w:tc>
          <w:tcPr>
            <w:tcW w:w="869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</w:tr>
      <w:tr w:rsidR="00C553F5" w:rsidTr="00C553F5">
        <w:trPr>
          <w:trHeight w:val="1312"/>
        </w:trPr>
        <w:tc>
          <w:tcPr>
            <w:tcW w:w="521" w:type="dxa"/>
          </w:tcPr>
          <w:p w:rsidR="00C553F5" w:rsidRDefault="00C553F5" w:rsidP="0049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3" w:type="dxa"/>
          </w:tcPr>
          <w:p w:rsidR="00C553F5" w:rsidRDefault="00C553F5" w:rsidP="00497068">
            <w:pPr>
              <w:pStyle w:val="TableParagraph"/>
              <w:spacing w:line="230" w:lineRule="exact"/>
              <w:ind w:left="112" w:right="33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tersedianya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layak huni bagi masyarakat yang terkena relokasi program pemerintah Kabupaten Alor</w:t>
            </w:r>
          </w:p>
        </w:tc>
        <w:tc>
          <w:tcPr>
            <w:tcW w:w="869" w:type="dxa"/>
          </w:tcPr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11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72" w:type="dxa"/>
          </w:tcPr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11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ind w:lef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71" w:type="dxa"/>
          </w:tcPr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11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53" w:type="dxa"/>
          </w:tcPr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11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64" w:type="dxa"/>
          </w:tcPr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11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ind w:left="90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64" w:type="dxa"/>
          </w:tcPr>
          <w:p w:rsidR="00C553F5" w:rsidRDefault="00C553F5" w:rsidP="00497068">
            <w:pPr>
              <w:pStyle w:val="TableParagraph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spacing w:before="111"/>
              <w:rPr>
                <w:rFonts w:ascii="Bookman Old Style"/>
                <w:sz w:val="20"/>
              </w:rPr>
            </w:pPr>
          </w:p>
          <w:p w:rsidR="00C553F5" w:rsidRDefault="00C553F5" w:rsidP="00497068">
            <w:pPr>
              <w:pStyle w:val="TableParagraph"/>
              <w:ind w:left="90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C553F5" w:rsidRDefault="00C553F5" w:rsidP="00497068">
            <w:pPr>
              <w:rPr>
                <w:sz w:val="2"/>
                <w:szCs w:val="2"/>
              </w:rPr>
            </w:pPr>
          </w:p>
        </w:tc>
      </w:tr>
    </w:tbl>
    <w:p w:rsidR="00C553F5" w:rsidRDefault="00C553F5" w:rsidP="00C553F5">
      <w:pPr>
        <w:spacing w:before="2"/>
        <w:ind w:left="694"/>
        <w:rPr>
          <w:sz w:val="20"/>
        </w:rPr>
      </w:pPr>
      <w:r>
        <w:rPr>
          <w:sz w:val="20"/>
        </w:rPr>
        <w:t xml:space="preserve">Sumber : Kemendagri, </w:t>
      </w:r>
      <w:r>
        <w:rPr>
          <w:spacing w:val="-4"/>
          <w:sz w:val="20"/>
        </w:rPr>
        <w:t>2025</w:t>
      </w:r>
    </w:p>
    <w:p w:rsidR="00C553F5" w:rsidRDefault="00C553F5" w:rsidP="00C553F5">
      <w:pPr>
        <w:pStyle w:val="BodyText"/>
        <w:spacing w:before="28"/>
        <w:jc w:val="left"/>
        <w:rPr>
          <w:sz w:val="20"/>
        </w:rPr>
      </w:pPr>
    </w:p>
    <w:p w:rsidR="00945D9C" w:rsidRDefault="00945D9C"/>
    <w:sectPr w:rsidR="00945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F5"/>
    <w:rsid w:val="00945D9C"/>
    <w:rsid w:val="00C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F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53F5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53F5"/>
    <w:rPr>
      <w:rFonts w:ascii="Bookman Old Style" w:eastAsia="Bookman Old Style" w:hAnsi="Bookman Old Style" w:cs="Bookman Old Style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C553F5"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F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53F5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53F5"/>
    <w:rPr>
      <w:rFonts w:ascii="Bookman Old Style" w:eastAsia="Bookman Old Style" w:hAnsi="Bookman Old Style" w:cs="Bookman Old Style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C553F5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home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2025-09-24T02:25:00Z</dcterms:created>
  <dcterms:modified xsi:type="dcterms:W3CDTF">2025-09-24T02:25:00Z</dcterms:modified>
</cp:coreProperties>
</file>